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9E" w:rsidRDefault="00E420A0">
      <w:bookmarkStart w:id="0" w:name="_GoBack"/>
      <w:bookmarkEnd w:id="0"/>
      <w:r>
        <w:rPr>
          <w:noProof/>
        </w:rPr>
        <w:pict>
          <v:group id="_x0000_s1034" style="position:absolute;margin-left:-45pt;margin-top:-28.65pt;width:522pt;height:100.65pt;z-index:251660288" coordorigin="540,867" coordsize="10440,2013">
            <v:group id="_x0000_s1032" style="position:absolute;left:540;top:867;width:10440;height:2013" coordorigin="540,507" coordsize="10440,20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600;top:900;width:7380;height:720;mso-wrap-style:none;v-text-anchor:middle" fillcolor="#bbe0e3">
                <v:imagedata r:id="rId8" o:title="~AUT0002"/>
              </v:shape>
              <v:shape id="_x0000_s1030" type="#_x0000_t75" style="position:absolute;left:540;top:507;width:2390;height:2013;mso-wrap-style:none;v-text-anchor:middle" wrapcoords="-136 0 -136 21439 21600 21439 21600 0 -136 0" fillcolor="#bbe0e3">
                <v:imagedata r:id="rId9" o:title="~AUT0006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3960;top:1980;width:6660;height:540" wrapcoords="0 0 21600 0 21600 21600 0 21600 0 0" filled="f" stroked="f">
              <v:textbox style="mso-next-textbox:#_x0000_s1033">
                <w:txbxContent>
                  <w:p w:rsidR="009C7E13" w:rsidRPr="002307AB" w:rsidRDefault="009C7E13" w:rsidP="009C7E13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307AB">
                      <w:rPr>
                        <w:b/>
                        <w:bCs/>
                        <w:sz w:val="28"/>
                        <w:szCs w:val="28"/>
                      </w:rPr>
                      <w:t>BUDGET COMMITTEE</w:t>
                    </w:r>
                  </w:p>
                </w:txbxContent>
              </v:textbox>
            </v:shape>
          </v:group>
        </w:pict>
      </w:r>
    </w:p>
    <w:p w:rsidR="009C7E13" w:rsidRDefault="009C7E13" w:rsidP="00CC5C49">
      <w:pPr>
        <w:ind w:left="1440" w:firstLine="720"/>
        <w:jc w:val="center"/>
        <w:rPr>
          <w:rFonts w:cs="Arial"/>
          <w:b/>
          <w:bCs/>
          <w:sz w:val="28"/>
          <w:szCs w:val="28"/>
        </w:rPr>
      </w:pPr>
    </w:p>
    <w:p w:rsidR="008C2DE4" w:rsidRDefault="008C2DE4"/>
    <w:p w:rsidR="00CC5C49" w:rsidRPr="00CC5C49" w:rsidRDefault="00CC5C49" w:rsidP="00CC5C49">
      <w:pPr>
        <w:ind w:left="720" w:firstLine="720"/>
        <w:jc w:val="center"/>
        <w:rPr>
          <w:rFonts w:cs="Arial"/>
          <w:b/>
          <w:bCs/>
          <w:sz w:val="28"/>
          <w:szCs w:val="28"/>
        </w:rPr>
      </w:pPr>
    </w:p>
    <w:p w:rsidR="00485D18" w:rsidRDefault="00485D18" w:rsidP="00B82191">
      <w:pPr>
        <w:rPr>
          <w:rFonts w:cs="Arial"/>
        </w:rPr>
      </w:pPr>
    </w:p>
    <w:p w:rsidR="002A1586" w:rsidRDefault="002A1586" w:rsidP="00B82191">
      <w:pPr>
        <w:rPr>
          <w:rFonts w:cs="Arial"/>
        </w:rPr>
      </w:pPr>
    </w:p>
    <w:p w:rsidR="00E74E89" w:rsidRDefault="00E74E89" w:rsidP="00B82191">
      <w:pPr>
        <w:rPr>
          <w:rFonts w:cs="Arial"/>
        </w:rPr>
      </w:pPr>
    </w:p>
    <w:p w:rsidR="00440DC7" w:rsidRPr="00E73584" w:rsidRDefault="00603597" w:rsidP="00440DC7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</w:t>
      </w:r>
      <w:r w:rsidR="00440DC7">
        <w:rPr>
          <w:b/>
          <w:sz w:val="32"/>
          <w:szCs w:val="32"/>
        </w:rPr>
        <w:t xml:space="preserve"> MEETING MINUTES</w:t>
      </w:r>
    </w:p>
    <w:p w:rsidR="00F1777D" w:rsidRPr="00F1777D" w:rsidRDefault="00240951" w:rsidP="00F1777D">
      <w:pPr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February 6</w:t>
      </w:r>
      <w:r w:rsidR="007F451A">
        <w:rPr>
          <w:rFonts w:cs="Arial"/>
          <w:b/>
          <w:bCs/>
          <w:sz w:val="24"/>
          <w:szCs w:val="24"/>
        </w:rPr>
        <w:t>, 2015</w:t>
      </w:r>
    </w:p>
    <w:p w:rsidR="00F1777D" w:rsidRDefault="00F1777D" w:rsidP="00F1777D">
      <w:pPr>
        <w:rPr>
          <w:b/>
        </w:rPr>
      </w:pPr>
    </w:p>
    <w:p w:rsidR="00F1777D" w:rsidRDefault="00F1777D" w:rsidP="00F1777D">
      <w:pPr>
        <w:rPr>
          <w:rFonts w:cs="Arial"/>
        </w:rPr>
      </w:pPr>
    </w:p>
    <w:p w:rsidR="00240951" w:rsidRDefault="00240951" w:rsidP="00F1777D">
      <w:pPr>
        <w:rPr>
          <w:b/>
        </w:rPr>
      </w:pPr>
    </w:p>
    <w:p w:rsidR="00F1777D" w:rsidRDefault="00F1777D" w:rsidP="00F1777D">
      <w:r w:rsidRPr="001C38FE">
        <w:rPr>
          <w:b/>
        </w:rPr>
        <w:t>PRESENT:</w:t>
      </w:r>
      <w:r>
        <w:t xml:space="preserve"> Steve Londrigan, Proc Wentworth, John Skidmore, Jorge Mesa-Tejada</w:t>
      </w:r>
    </w:p>
    <w:p w:rsidR="00F1777D" w:rsidRDefault="00F1777D" w:rsidP="00F1777D"/>
    <w:p w:rsidR="00F1777D" w:rsidRDefault="00F1777D" w:rsidP="00F1777D">
      <w:pPr>
        <w:ind w:left="360"/>
        <w:rPr>
          <w:rFonts w:cs="Arial"/>
        </w:rPr>
      </w:pPr>
    </w:p>
    <w:p w:rsidR="00F1777D" w:rsidRDefault="00F1777D" w:rsidP="00603597">
      <w:pPr>
        <w:ind w:left="90"/>
      </w:pPr>
      <w:r>
        <w:t>The</w:t>
      </w:r>
      <w:r w:rsidR="00603597">
        <w:t xml:space="preserve"> special </w:t>
      </w:r>
      <w:r>
        <w:t xml:space="preserve">meeting was called to order by </w:t>
      </w:r>
      <w:r w:rsidR="00B834D2">
        <w:t>Chairman</w:t>
      </w:r>
      <w:r>
        <w:t xml:space="preserve"> Jorge Mesa-Tejada at </w:t>
      </w:r>
      <w:r w:rsidR="00603597">
        <w:t>8:12</w:t>
      </w:r>
      <w:r>
        <w:t xml:space="preserve"> PM in the </w:t>
      </w:r>
      <w:r w:rsidR="00603597">
        <w:t>Middle School Cafeteria</w:t>
      </w:r>
      <w:r>
        <w:t xml:space="preserve">. </w:t>
      </w:r>
      <w:r w:rsidR="00603597">
        <w:t xml:space="preserve">The sole purpose was to reconsider any warrant articles that had been modified during the </w:t>
      </w:r>
      <w:r w:rsidR="00240951">
        <w:t xml:space="preserve">School and Town </w:t>
      </w:r>
      <w:r w:rsidR="00603597">
        <w:t>Deliberative Sessions.</w:t>
      </w:r>
    </w:p>
    <w:p w:rsidR="00603597" w:rsidRDefault="00603597" w:rsidP="00603597">
      <w:pPr>
        <w:ind w:left="90"/>
      </w:pPr>
    </w:p>
    <w:p w:rsidR="00603597" w:rsidRDefault="00603597" w:rsidP="00603597">
      <w:pPr>
        <w:ind w:left="90"/>
      </w:pPr>
    </w:p>
    <w:p w:rsidR="00603597" w:rsidRPr="00240951" w:rsidRDefault="00603597" w:rsidP="00240951">
      <w:pPr>
        <w:ind w:left="90"/>
        <w:jc w:val="center"/>
        <w:rPr>
          <w:b/>
          <w:sz w:val="28"/>
          <w:szCs w:val="28"/>
        </w:rPr>
      </w:pPr>
      <w:r w:rsidRPr="00240951">
        <w:rPr>
          <w:b/>
          <w:sz w:val="28"/>
          <w:szCs w:val="28"/>
        </w:rPr>
        <w:t>SCHOOL WARRANT</w:t>
      </w:r>
    </w:p>
    <w:p w:rsidR="00603597" w:rsidRDefault="00603597" w:rsidP="00603597">
      <w:pPr>
        <w:ind w:left="90"/>
      </w:pPr>
    </w:p>
    <w:p w:rsidR="00603597" w:rsidRPr="00240951" w:rsidRDefault="002C4C9F" w:rsidP="00603597">
      <w:pPr>
        <w:rPr>
          <w:b/>
        </w:rPr>
      </w:pPr>
      <w:r w:rsidRPr="00240951">
        <w:rPr>
          <w:b/>
        </w:rPr>
        <w:t>Article 5:</w:t>
      </w:r>
      <w:r w:rsidR="00603597" w:rsidRPr="00240951">
        <w:rPr>
          <w:b/>
        </w:rPr>
        <w:t xml:space="preserve"> CAPITAL RESERVE – Appropriation changed from $75K to $250K</w:t>
      </w:r>
    </w:p>
    <w:p w:rsidR="00603597" w:rsidRPr="002C4C9F" w:rsidRDefault="00603597" w:rsidP="00603597">
      <w:pPr>
        <w:ind w:left="720" w:firstLine="720"/>
      </w:pPr>
      <w:r w:rsidRPr="002C4C9F">
        <w:t xml:space="preserve">Motion </w:t>
      </w:r>
      <w:proofErr w:type="gramStart"/>
      <w:r w:rsidRPr="002C4C9F">
        <w:t xml:space="preserve">by  </w:t>
      </w:r>
      <w:r>
        <w:t>Proc</w:t>
      </w:r>
      <w:proofErr w:type="gramEnd"/>
      <w:r>
        <w:t xml:space="preserve"> Wentworth, </w:t>
      </w:r>
      <w:r w:rsidRPr="002C4C9F">
        <w:t>seconded by</w:t>
      </w:r>
      <w:r>
        <w:t xml:space="preserve"> Steve Londrigan, to recommend Article 5:</w:t>
      </w:r>
    </w:p>
    <w:p w:rsidR="00603597" w:rsidRDefault="00603597" w:rsidP="00603597">
      <w:pPr>
        <w:ind w:left="1440"/>
        <w:rPr>
          <w:b/>
        </w:rPr>
      </w:pPr>
      <w:r>
        <w:rPr>
          <w:b/>
        </w:rPr>
        <w:t>VOTE</w:t>
      </w:r>
      <w:r w:rsidR="00240951">
        <w:rPr>
          <w:b/>
        </w:rPr>
        <w:t xml:space="preserve">: </w:t>
      </w:r>
      <w:r>
        <w:rPr>
          <w:b/>
        </w:rPr>
        <w:t xml:space="preserve"> 4   YES; 0    NO  </w:t>
      </w:r>
    </w:p>
    <w:p w:rsidR="002C4C9F" w:rsidRDefault="002C4C9F" w:rsidP="00240951">
      <w:pPr>
        <w:ind w:firstLine="720"/>
        <w:rPr>
          <w:b/>
        </w:rPr>
      </w:pPr>
      <w:r>
        <w:t xml:space="preserve">Article 5 is </w:t>
      </w:r>
      <w:proofErr w:type="gramStart"/>
      <w:r>
        <w:t>Recommended</w:t>
      </w:r>
      <w:proofErr w:type="gramEnd"/>
      <w:r>
        <w:t xml:space="preserve"> by Budget Committee</w:t>
      </w:r>
      <w:r w:rsidR="00E96BF3" w:rsidRPr="002C4C9F">
        <w:rPr>
          <w:b/>
        </w:rPr>
        <w:t xml:space="preserve"> </w:t>
      </w:r>
    </w:p>
    <w:p w:rsidR="00240951" w:rsidRDefault="00240951" w:rsidP="00240951">
      <w:pPr>
        <w:rPr>
          <w:b/>
        </w:rPr>
      </w:pPr>
    </w:p>
    <w:p w:rsidR="00240951" w:rsidRPr="00240951" w:rsidRDefault="00240951" w:rsidP="00240951">
      <w:pPr>
        <w:jc w:val="center"/>
        <w:rPr>
          <w:b/>
          <w:sz w:val="28"/>
          <w:szCs w:val="28"/>
        </w:rPr>
      </w:pPr>
      <w:r w:rsidRPr="00240951">
        <w:rPr>
          <w:b/>
          <w:sz w:val="28"/>
          <w:szCs w:val="28"/>
        </w:rPr>
        <w:t>TOWN WARRANT</w:t>
      </w:r>
    </w:p>
    <w:p w:rsidR="002C4C9F" w:rsidRPr="00240951" w:rsidRDefault="002C4C9F" w:rsidP="002C4C9F">
      <w:pPr>
        <w:ind w:firstLine="720"/>
        <w:rPr>
          <w:b/>
          <w:sz w:val="28"/>
          <w:szCs w:val="28"/>
        </w:rPr>
      </w:pPr>
    </w:p>
    <w:p w:rsidR="002C4C9F" w:rsidRDefault="00E96BF3" w:rsidP="00240951">
      <w:pPr>
        <w:ind w:firstLine="90"/>
        <w:rPr>
          <w:b/>
        </w:rPr>
      </w:pPr>
      <w:r>
        <w:rPr>
          <w:b/>
        </w:rPr>
        <w:t xml:space="preserve">ARTICLE </w:t>
      </w:r>
      <w:r w:rsidR="00240951">
        <w:rPr>
          <w:b/>
        </w:rPr>
        <w:t>4: TOWN BUDGET – Budget changed to $5,859,680.73</w:t>
      </w:r>
      <w:r>
        <w:rPr>
          <w:b/>
        </w:rPr>
        <w:t xml:space="preserve"> </w:t>
      </w:r>
    </w:p>
    <w:p w:rsidR="00E96BF3" w:rsidRPr="002C4C9F" w:rsidRDefault="00E96BF3" w:rsidP="000557FB">
      <w:pPr>
        <w:ind w:left="720" w:firstLine="720"/>
      </w:pPr>
      <w:r w:rsidRPr="002C4C9F">
        <w:t xml:space="preserve"> </w:t>
      </w:r>
      <w:r w:rsidR="002C4C9F" w:rsidRPr="002C4C9F">
        <w:t>Motion</w:t>
      </w:r>
      <w:r w:rsidRPr="002C4C9F">
        <w:t xml:space="preserve"> </w:t>
      </w:r>
      <w:proofErr w:type="gramStart"/>
      <w:r w:rsidRPr="002C4C9F">
        <w:t xml:space="preserve">by  </w:t>
      </w:r>
      <w:r w:rsidR="00240951">
        <w:t>Steve</w:t>
      </w:r>
      <w:proofErr w:type="gramEnd"/>
      <w:r w:rsidR="00240951">
        <w:t xml:space="preserve"> Londrigan</w:t>
      </w:r>
      <w:r w:rsidR="002C4C9F">
        <w:t xml:space="preserve">, </w:t>
      </w:r>
      <w:r w:rsidRPr="002C4C9F">
        <w:t>seconded by</w:t>
      </w:r>
      <w:r w:rsidR="002C4C9F">
        <w:t xml:space="preserve"> </w:t>
      </w:r>
      <w:r w:rsidR="00240951">
        <w:t xml:space="preserve">Proc </w:t>
      </w:r>
      <w:proofErr w:type="spellStart"/>
      <w:r w:rsidR="00240951">
        <w:t>Wnetworth</w:t>
      </w:r>
      <w:proofErr w:type="spellEnd"/>
      <w:r w:rsidR="00201AF6">
        <w:t>, to recommend Article</w:t>
      </w:r>
      <w:r w:rsidR="00240951">
        <w:t>4</w:t>
      </w:r>
      <w:r w:rsidR="00201AF6">
        <w:t>:</w:t>
      </w:r>
    </w:p>
    <w:p w:rsidR="001823D0" w:rsidRDefault="00E96BF3" w:rsidP="002C4C9F">
      <w:pPr>
        <w:ind w:left="1440"/>
        <w:rPr>
          <w:b/>
        </w:rPr>
      </w:pPr>
      <w:r>
        <w:rPr>
          <w:b/>
        </w:rPr>
        <w:t>VOTE</w:t>
      </w:r>
      <w:r w:rsidR="00240951">
        <w:rPr>
          <w:b/>
        </w:rPr>
        <w:t xml:space="preserve">: </w:t>
      </w:r>
      <w:r>
        <w:rPr>
          <w:b/>
        </w:rPr>
        <w:t xml:space="preserve"> </w:t>
      </w:r>
      <w:r w:rsidR="002C4C9F">
        <w:rPr>
          <w:b/>
        </w:rPr>
        <w:t>4</w:t>
      </w:r>
      <w:r>
        <w:rPr>
          <w:b/>
        </w:rPr>
        <w:t xml:space="preserve">   YES</w:t>
      </w:r>
      <w:r w:rsidR="00951CE5">
        <w:rPr>
          <w:b/>
        </w:rPr>
        <w:t>;</w:t>
      </w:r>
      <w:r>
        <w:rPr>
          <w:b/>
        </w:rPr>
        <w:t xml:space="preserve"> </w:t>
      </w:r>
      <w:r w:rsidR="002C4C9F">
        <w:rPr>
          <w:b/>
        </w:rPr>
        <w:t>0</w:t>
      </w:r>
      <w:r>
        <w:rPr>
          <w:b/>
        </w:rPr>
        <w:t xml:space="preserve">    NO  </w:t>
      </w:r>
    </w:p>
    <w:p w:rsidR="00E96BF3" w:rsidRDefault="001823D0" w:rsidP="001823D0">
      <w:pPr>
        <w:ind w:left="720"/>
        <w:rPr>
          <w:b/>
        </w:rPr>
      </w:pPr>
      <w:r>
        <w:t xml:space="preserve">Article 6 is </w:t>
      </w:r>
      <w:proofErr w:type="gramStart"/>
      <w:r>
        <w:t>Recommended</w:t>
      </w:r>
      <w:proofErr w:type="gramEnd"/>
      <w:r>
        <w:t xml:space="preserve"> by Budget Committee</w:t>
      </w:r>
      <w:r w:rsidR="00E96BF3">
        <w:rPr>
          <w:b/>
        </w:rPr>
        <w:t xml:space="preserve">  </w:t>
      </w:r>
    </w:p>
    <w:p w:rsidR="00240951" w:rsidRDefault="00240951" w:rsidP="001823D0">
      <w:pPr>
        <w:ind w:left="720"/>
        <w:rPr>
          <w:b/>
        </w:rPr>
      </w:pPr>
    </w:p>
    <w:p w:rsidR="001823D0" w:rsidRDefault="00E96BF3" w:rsidP="00240951">
      <w:pPr>
        <w:ind w:firstLine="90"/>
        <w:rPr>
          <w:b/>
        </w:rPr>
      </w:pPr>
      <w:r>
        <w:rPr>
          <w:b/>
        </w:rPr>
        <w:t xml:space="preserve">ARTICLE </w:t>
      </w:r>
      <w:r w:rsidR="00240951">
        <w:rPr>
          <w:b/>
        </w:rPr>
        <w:t>5: MULTI-PURPOSE FIRE TRUCK LEASE</w:t>
      </w:r>
      <w:r w:rsidR="001823D0">
        <w:rPr>
          <w:b/>
        </w:rPr>
        <w:t xml:space="preserve"> –</w:t>
      </w:r>
      <w:r w:rsidR="00240951">
        <w:rPr>
          <w:b/>
        </w:rPr>
        <w:t xml:space="preserve"> Change first year payment to $70,000</w:t>
      </w:r>
      <w:r>
        <w:rPr>
          <w:b/>
        </w:rPr>
        <w:t xml:space="preserve">  </w:t>
      </w:r>
    </w:p>
    <w:p w:rsidR="00E96BF3" w:rsidRPr="001823D0" w:rsidRDefault="001823D0" w:rsidP="000557FB">
      <w:pPr>
        <w:ind w:left="720" w:firstLine="720"/>
      </w:pPr>
      <w:r w:rsidRPr="001823D0">
        <w:t>Motion</w:t>
      </w:r>
      <w:r w:rsidR="00E96BF3" w:rsidRPr="001823D0">
        <w:t xml:space="preserve"> </w:t>
      </w:r>
      <w:proofErr w:type="gramStart"/>
      <w:r w:rsidR="00E96BF3" w:rsidRPr="001823D0">
        <w:t xml:space="preserve">by  </w:t>
      </w:r>
      <w:r w:rsidR="00240951">
        <w:t>John</w:t>
      </w:r>
      <w:proofErr w:type="gramEnd"/>
      <w:r w:rsidR="00240951">
        <w:t xml:space="preserve"> Skidmore</w:t>
      </w:r>
      <w:r>
        <w:t>,</w:t>
      </w:r>
      <w:r w:rsidR="00E96BF3" w:rsidRPr="001823D0">
        <w:t xml:space="preserve"> seconded by</w:t>
      </w:r>
      <w:r>
        <w:t xml:space="preserve"> </w:t>
      </w:r>
      <w:r w:rsidR="00240951">
        <w:t>Proc Wentworth</w:t>
      </w:r>
      <w:r w:rsidR="00201AF6">
        <w:t xml:space="preserve">, to recommend Article </w:t>
      </w:r>
      <w:r w:rsidR="00240951">
        <w:t>5</w:t>
      </w:r>
      <w:r w:rsidR="00201AF6">
        <w:t>:</w:t>
      </w:r>
    </w:p>
    <w:p w:rsidR="00E96BF3" w:rsidRDefault="00E96BF3" w:rsidP="002C4C9F">
      <w:pPr>
        <w:ind w:left="1440"/>
        <w:rPr>
          <w:b/>
        </w:rPr>
      </w:pPr>
      <w:r>
        <w:rPr>
          <w:b/>
        </w:rPr>
        <w:t>VOTE</w:t>
      </w:r>
      <w:r w:rsidR="00240951">
        <w:rPr>
          <w:b/>
        </w:rPr>
        <w:t xml:space="preserve">: </w:t>
      </w:r>
      <w:r>
        <w:rPr>
          <w:b/>
        </w:rPr>
        <w:t xml:space="preserve"> </w:t>
      </w:r>
      <w:r w:rsidR="001823D0">
        <w:rPr>
          <w:b/>
        </w:rPr>
        <w:t>4</w:t>
      </w:r>
      <w:r>
        <w:rPr>
          <w:b/>
        </w:rPr>
        <w:t xml:space="preserve">   YES</w:t>
      </w:r>
      <w:proofErr w:type="gramStart"/>
      <w:r w:rsidR="00951CE5">
        <w:rPr>
          <w:b/>
        </w:rPr>
        <w:t>;</w:t>
      </w:r>
      <w:r>
        <w:rPr>
          <w:b/>
        </w:rPr>
        <w:t xml:space="preserve">  </w:t>
      </w:r>
      <w:r w:rsidR="001823D0">
        <w:rPr>
          <w:b/>
        </w:rPr>
        <w:t>0</w:t>
      </w:r>
      <w:proofErr w:type="gramEnd"/>
      <w:r>
        <w:rPr>
          <w:b/>
        </w:rPr>
        <w:t xml:space="preserve">   NO    </w:t>
      </w:r>
    </w:p>
    <w:p w:rsidR="00E96BF3" w:rsidRDefault="001823D0" w:rsidP="002C4C9F">
      <w:pPr>
        <w:ind w:firstLine="720"/>
      </w:pPr>
      <w:r>
        <w:t xml:space="preserve">Article </w:t>
      </w:r>
      <w:r w:rsidR="00240951">
        <w:t>5</w:t>
      </w:r>
      <w:r>
        <w:t xml:space="preserve"> is </w:t>
      </w:r>
      <w:proofErr w:type="gramStart"/>
      <w:r>
        <w:t>Recommended</w:t>
      </w:r>
      <w:proofErr w:type="gramEnd"/>
      <w:r>
        <w:t xml:space="preserve"> by Budget Committee</w:t>
      </w:r>
    </w:p>
    <w:p w:rsidR="001823D0" w:rsidRPr="001823D0" w:rsidRDefault="001823D0" w:rsidP="002C4C9F">
      <w:pPr>
        <w:ind w:firstLine="720"/>
      </w:pPr>
    </w:p>
    <w:p w:rsidR="00E96BF3" w:rsidRPr="0088064D" w:rsidRDefault="00E96BF3" w:rsidP="00201AF6">
      <w:pPr>
        <w:ind w:left="720"/>
        <w:rPr>
          <w:b/>
        </w:rPr>
      </w:pPr>
    </w:p>
    <w:p w:rsidR="00E96BF3" w:rsidRPr="00864490" w:rsidRDefault="00240951" w:rsidP="008C2F7A">
      <w:pPr>
        <w:ind w:left="810"/>
      </w:pPr>
      <w:r>
        <w:t>The special meeting</w:t>
      </w:r>
      <w:r w:rsidR="008C2F7A">
        <w:t xml:space="preserve"> was adjourned at </w:t>
      </w:r>
      <w:r>
        <w:t>8:17</w:t>
      </w:r>
      <w:r w:rsidR="008C2F7A">
        <w:t xml:space="preserve"> PM.</w:t>
      </w:r>
    </w:p>
    <w:p w:rsidR="00E96BF3" w:rsidRDefault="00E96BF3" w:rsidP="00201AF6">
      <w:r w:rsidRPr="00C81EDA">
        <w:t xml:space="preserve">          </w:t>
      </w:r>
    </w:p>
    <w:p w:rsidR="00586CDB" w:rsidRDefault="00586CDB" w:rsidP="00F1777D"/>
    <w:p w:rsidR="00F1777D" w:rsidRDefault="00F1777D" w:rsidP="00F1777D">
      <w:r>
        <w:t>For the Committee,</w:t>
      </w:r>
    </w:p>
    <w:p w:rsidR="00F1777D" w:rsidRDefault="00F1777D" w:rsidP="00F1777D"/>
    <w:p w:rsidR="00F1777D" w:rsidRDefault="00E420A0" w:rsidP="00F1777D">
      <w:r>
        <w:rPr>
          <w:noProof/>
        </w:rPr>
        <w:pict>
          <v:shape id="Picture 1" o:spid="_x0000_i1025" type="#_x0000_t75" style="width:217.65pt;height:32.65pt;visibility:visible;mso-wrap-style:square">
            <v:imagedata r:id="rId10" o:title=""/>
          </v:shape>
        </w:pict>
      </w:r>
    </w:p>
    <w:p w:rsidR="00F1777D" w:rsidRPr="00136D9B" w:rsidRDefault="00F1777D" w:rsidP="00F1777D">
      <w:r>
        <w:t>Jorge Mesa-Tejada, chairman</w:t>
      </w:r>
    </w:p>
    <w:p w:rsidR="006544FF" w:rsidRDefault="006544FF" w:rsidP="006544FF"/>
    <w:sectPr w:rsidR="006544FF" w:rsidSect="00FE1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9C" w:rsidRDefault="00125E9C">
      <w:r>
        <w:separator/>
      </w:r>
    </w:p>
  </w:endnote>
  <w:endnote w:type="continuationSeparator" w:id="0">
    <w:p w:rsidR="00125E9C" w:rsidRDefault="001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9E" w:rsidRDefault="002E7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DF8" w:rsidRDefault="00E420A0" w:rsidP="00C33DF8">
    <w:pPr>
      <w:pStyle w:val="Footer"/>
      <w:tabs>
        <w:tab w:val="clear" w:pos="8640"/>
        <w:tab w:val="right" w:pos="9360"/>
      </w:tabs>
      <w:rPr>
        <w:sz w:val="18"/>
        <w:szCs w:val="18"/>
      </w:rPr>
    </w:pPr>
    <w:r>
      <w:rPr>
        <w:noProof/>
        <w:sz w:val="18"/>
        <w:szCs w:val="18"/>
      </w:rPr>
      <w:pict>
        <v:line id="_x0000_s2050" style="position:absolute;z-index:251656192" from="0,2.7pt" to="468pt,2.7pt"/>
      </w:pict>
    </w:r>
  </w:p>
  <w:p w:rsidR="00C33DF8" w:rsidRPr="00C33DF8" w:rsidRDefault="0072712D" w:rsidP="00BC28BB">
    <w:pPr>
      <w:pStyle w:val="Footer"/>
      <w:tabs>
        <w:tab w:val="clear" w:pos="8640"/>
        <w:tab w:val="right" w:pos="9360"/>
      </w:tabs>
      <w:rPr>
        <w:sz w:val="18"/>
        <w:szCs w:val="18"/>
      </w:rPr>
    </w:pPr>
    <w:r>
      <w:rPr>
        <w:sz w:val="18"/>
        <w:szCs w:val="18"/>
      </w:rPr>
      <w:t>MINUTES</w:t>
    </w:r>
    <w:r w:rsidR="00C9342B">
      <w:rPr>
        <w:sz w:val="18"/>
        <w:szCs w:val="18"/>
      </w:rPr>
      <w:t xml:space="preserve"> </w:t>
    </w:r>
    <w:r w:rsidR="00E74E89">
      <w:rPr>
        <w:sz w:val="18"/>
        <w:szCs w:val="18"/>
      </w:rPr>
      <w:t xml:space="preserve">– </w:t>
    </w:r>
    <w:r w:rsidR="00727E2D">
      <w:rPr>
        <w:sz w:val="18"/>
        <w:szCs w:val="18"/>
      </w:rPr>
      <w:t>January 15, 2015</w:t>
    </w:r>
    <w:r w:rsidR="00C33DF8" w:rsidRPr="00C33DF8">
      <w:rPr>
        <w:sz w:val="18"/>
        <w:szCs w:val="18"/>
      </w:rPr>
      <w:tab/>
    </w:r>
    <w:r w:rsidR="00C33DF8" w:rsidRPr="00C33DF8">
      <w:rPr>
        <w:sz w:val="18"/>
        <w:szCs w:val="18"/>
      </w:rPr>
      <w:tab/>
    </w:r>
    <w:r w:rsidR="00C33DF8">
      <w:rPr>
        <w:sz w:val="18"/>
        <w:szCs w:val="18"/>
      </w:rPr>
      <w:t xml:space="preserve">     </w:t>
    </w:r>
    <w:r w:rsidR="00C33DF8" w:rsidRPr="00C33DF8">
      <w:rPr>
        <w:sz w:val="18"/>
        <w:szCs w:val="18"/>
      </w:rPr>
      <w:t xml:space="preserve">Page </w:t>
    </w:r>
    <w:r w:rsidR="00C33DF8" w:rsidRPr="00C33DF8">
      <w:rPr>
        <w:rStyle w:val="PageNumber"/>
        <w:sz w:val="18"/>
        <w:szCs w:val="18"/>
      </w:rPr>
      <w:fldChar w:fldCharType="begin"/>
    </w:r>
    <w:r w:rsidR="00C33DF8" w:rsidRPr="00C33DF8">
      <w:rPr>
        <w:rStyle w:val="PageNumber"/>
        <w:sz w:val="18"/>
        <w:szCs w:val="18"/>
      </w:rPr>
      <w:instrText xml:space="preserve"> PAGE </w:instrText>
    </w:r>
    <w:r w:rsidR="00C33DF8" w:rsidRPr="00C33DF8">
      <w:rPr>
        <w:rStyle w:val="PageNumber"/>
        <w:sz w:val="18"/>
        <w:szCs w:val="18"/>
      </w:rPr>
      <w:fldChar w:fldCharType="separate"/>
    </w:r>
    <w:r w:rsidR="00240951">
      <w:rPr>
        <w:rStyle w:val="PageNumber"/>
        <w:noProof/>
        <w:sz w:val="18"/>
        <w:szCs w:val="18"/>
      </w:rPr>
      <w:t>2</w:t>
    </w:r>
    <w:r w:rsidR="00C33DF8" w:rsidRPr="00C33DF8">
      <w:rPr>
        <w:rStyle w:val="PageNumber"/>
        <w:sz w:val="18"/>
        <w:szCs w:val="18"/>
      </w:rPr>
      <w:fldChar w:fldCharType="end"/>
    </w:r>
    <w:r w:rsidR="00C33DF8" w:rsidRPr="00C33DF8">
      <w:rPr>
        <w:rStyle w:val="PageNumber"/>
        <w:sz w:val="18"/>
        <w:szCs w:val="18"/>
      </w:rPr>
      <w:t xml:space="preserve"> of </w:t>
    </w:r>
    <w:r w:rsidR="00C33DF8" w:rsidRPr="00C33DF8">
      <w:rPr>
        <w:rStyle w:val="PageNumber"/>
        <w:sz w:val="18"/>
        <w:szCs w:val="18"/>
      </w:rPr>
      <w:fldChar w:fldCharType="begin"/>
    </w:r>
    <w:r w:rsidR="00C33DF8" w:rsidRPr="00C33DF8">
      <w:rPr>
        <w:rStyle w:val="PageNumber"/>
        <w:sz w:val="18"/>
        <w:szCs w:val="18"/>
      </w:rPr>
      <w:instrText xml:space="preserve"> NUMPAGES </w:instrText>
    </w:r>
    <w:r w:rsidR="00C33DF8" w:rsidRPr="00C33DF8">
      <w:rPr>
        <w:rStyle w:val="PageNumber"/>
        <w:sz w:val="18"/>
        <w:szCs w:val="18"/>
      </w:rPr>
      <w:fldChar w:fldCharType="separate"/>
    </w:r>
    <w:r w:rsidR="00E420A0">
      <w:rPr>
        <w:rStyle w:val="PageNumber"/>
        <w:noProof/>
        <w:sz w:val="18"/>
        <w:szCs w:val="18"/>
      </w:rPr>
      <w:t>1</w:t>
    </w:r>
    <w:r w:rsidR="00C33DF8" w:rsidRPr="00C33DF8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EC" w:rsidRDefault="00E420A0" w:rsidP="001278EC">
    <w:pPr>
      <w:pStyle w:val="Footer"/>
      <w:tabs>
        <w:tab w:val="clear" w:pos="8640"/>
        <w:tab w:val="right" w:pos="9360"/>
      </w:tabs>
      <w:rPr>
        <w:sz w:val="18"/>
        <w:szCs w:val="18"/>
      </w:rPr>
    </w:pPr>
    <w:r>
      <w:rPr>
        <w:noProof/>
        <w:sz w:val="18"/>
        <w:szCs w:val="18"/>
      </w:rPr>
      <w:pict>
        <v:line id="_x0000_s2052" style="position:absolute;z-index:251658240" from="0,2.7pt" to="468pt,2.7pt"/>
      </w:pict>
    </w:r>
  </w:p>
  <w:p w:rsidR="001278EC" w:rsidRPr="00C33DF8" w:rsidRDefault="001278EC" w:rsidP="00482691">
    <w:pPr>
      <w:pStyle w:val="Footer"/>
      <w:tabs>
        <w:tab w:val="clear" w:pos="8640"/>
        <w:tab w:val="right" w:pos="9360"/>
      </w:tabs>
      <w:rPr>
        <w:sz w:val="18"/>
        <w:szCs w:val="18"/>
      </w:rPr>
    </w:pPr>
    <w:r w:rsidRPr="00C33DF8">
      <w:rPr>
        <w:sz w:val="18"/>
        <w:szCs w:val="18"/>
      </w:rPr>
      <w:tab/>
    </w:r>
    <w:r w:rsidRPr="00C33DF8">
      <w:rPr>
        <w:sz w:val="18"/>
        <w:szCs w:val="18"/>
      </w:rPr>
      <w:tab/>
    </w:r>
  </w:p>
  <w:p w:rsidR="001278EC" w:rsidRDefault="001278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9C" w:rsidRDefault="00125E9C">
      <w:r>
        <w:separator/>
      </w:r>
    </w:p>
  </w:footnote>
  <w:footnote w:type="continuationSeparator" w:id="0">
    <w:p w:rsidR="00125E9C" w:rsidRDefault="0012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9E" w:rsidRDefault="002E7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EC" w:rsidRDefault="00361C34" w:rsidP="001278EC">
    <w:pPr>
      <w:pStyle w:val="Header"/>
      <w:jc w:val="right"/>
    </w:pPr>
    <w:r>
      <w:t>BUDGET</w:t>
    </w:r>
    <w:r w:rsidR="001278EC">
      <w:t xml:space="preserve"> COMMITTEE</w:t>
    </w:r>
  </w:p>
  <w:p w:rsidR="001278EC" w:rsidRDefault="00E420A0" w:rsidP="001278EC">
    <w:pPr>
      <w:pStyle w:val="Header"/>
      <w:jc w:val="right"/>
    </w:pPr>
    <w:r>
      <w:rPr>
        <w:noProof/>
      </w:rPr>
      <w:pict>
        <v:line id="_x0000_s2051" style="position:absolute;left:0;text-align:left;z-index:251657216" from="0,6.5pt" to="468pt,6.5pt"/>
      </w:pict>
    </w:r>
  </w:p>
  <w:p w:rsidR="001278EC" w:rsidRDefault="001278EC" w:rsidP="001278E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A9E" w:rsidRDefault="00E420A0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4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59"/>
    <w:multiLevelType w:val="hybridMultilevel"/>
    <w:tmpl w:val="7E669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CD7699"/>
    <w:multiLevelType w:val="hybridMultilevel"/>
    <w:tmpl w:val="1FD6C990"/>
    <w:lvl w:ilvl="0" w:tplc="CFB8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FF1045"/>
    <w:multiLevelType w:val="hybridMultilevel"/>
    <w:tmpl w:val="D75A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86B1F"/>
    <w:multiLevelType w:val="hybridMultilevel"/>
    <w:tmpl w:val="8A22B8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627FF"/>
    <w:multiLevelType w:val="hybridMultilevel"/>
    <w:tmpl w:val="8036FCC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43281"/>
    <w:multiLevelType w:val="hybridMultilevel"/>
    <w:tmpl w:val="DE5E4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F7C7E"/>
    <w:multiLevelType w:val="hybridMultilevel"/>
    <w:tmpl w:val="62B8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88217F"/>
    <w:multiLevelType w:val="hybridMultilevel"/>
    <w:tmpl w:val="F1585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C7A7B"/>
    <w:multiLevelType w:val="hybridMultilevel"/>
    <w:tmpl w:val="1848C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DA113B"/>
    <w:multiLevelType w:val="hybridMultilevel"/>
    <w:tmpl w:val="1136A6E0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346E70"/>
    <w:multiLevelType w:val="hybridMultilevel"/>
    <w:tmpl w:val="3FF2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40333"/>
    <w:multiLevelType w:val="hybridMultilevel"/>
    <w:tmpl w:val="DF2296EA"/>
    <w:lvl w:ilvl="0" w:tplc="CFB8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A0000D"/>
    <w:multiLevelType w:val="hybridMultilevel"/>
    <w:tmpl w:val="45DA3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F0DA5"/>
    <w:multiLevelType w:val="hybridMultilevel"/>
    <w:tmpl w:val="3A10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D2DCF"/>
    <w:multiLevelType w:val="multilevel"/>
    <w:tmpl w:val="D8F84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197D3E"/>
    <w:multiLevelType w:val="hybridMultilevel"/>
    <w:tmpl w:val="EC424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76946"/>
    <w:multiLevelType w:val="hybridMultilevel"/>
    <w:tmpl w:val="F0D25FA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53A9D"/>
    <w:multiLevelType w:val="hybridMultilevel"/>
    <w:tmpl w:val="A09A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4275C"/>
    <w:multiLevelType w:val="hybridMultilevel"/>
    <w:tmpl w:val="13B8C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D56ECF"/>
    <w:multiLevelType w:val="hybridMultilevel"/>
    <w:tmpl w:val="E5E29B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05071E"/>
    <w:multiLevelType w:val="hybridMultilevel"/>
    <w:tmpl w:val="68E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264B8"/>
    <w:multiLevelType w:val="hybridMultilevel"/>
    <w:tmpl w:val="738C3B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C3B76A5"/>
    <w:multiLevelType w:val="hybridMultilevel"/>
    <w:tmpl w:val="C916FA12"/>
    <w:lvl w:ilvl="0" w:tplc="CFB88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71911"/>
    <w:multiLevelType w:val="hybridMultilevel"/>
    <w:tmpl w:val="A532E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60187E"/>
    <w:multiLevelType w:val="hybridMultilevel"/>
    <w:tmpl w:val="C2967D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1C4599"/>
    <w:multiLevelType w:val="hybridMultilevel"/>
    <w:tmpl w:val="95567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4E4449"/>
    <w:multiLevelType w:val="hybridMultilevel"/>
    <w:tmpl w:val="C48A9412"/>
    <w:lvl w:ilvl="0" w:tplc="B7B07DC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5A80F17"/>
    <w:multiLevelType w:val="hybridMultilevel"/>
    <w:tmpl w:val="3E582E9C"/>
    <w:lvl w:ilvl="0" w:tplc="BCA80950">
      <w:start w:val="3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D86479E"/>
    <w:multiLevelType w:val="hybridMultilevel"/>
    <w:tmpl w:val="852EC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EBB305A"/>
    <w:multiLevelType w:val="hybridMultilevel"/>
    <w:tmpl w:val="6A0A723A"/>
    <w:lvl w:ilvl="0" w:tplc="B7B07DC4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6013818"/>
    <w:multiLevelType w:val="hybridMultilevel"/>
    <w:tmpl w:val="EF1A635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E46F3"/>
    <w:multiLevelType w:val="hybridMultilevel"/>
    <w:tmpl w:val="4CB6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182931"/>
    <w:multiLevelType w:val="multilevel"/>
    <w:tmpl w:val="F158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0E0C94"/>
    <w:multiLevelType w:val="hybridMultilevel"/>
    <w:tmpl w:val="82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7D26F6"/>
    <w:multiLevelType w:val="hybridMultilevel"/>
    <w:tmpl w:val="3094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4476B"/>
    <w:multiLevelType w:val="hybridMultilevel"/>
    <w:tmpl w:val="9E7A1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65299"/>
    <w:multiLevelType w:val="hybridMultilevel"/>
    <w:tmpl w:val="0900B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26773C"/>
    <w:multiLevelType w:val="hybridMultilevel"/>
    <w:tmpl w:val="016AA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DE0C3E"/>
    <w:multiLevelType w:val="hybridMultilevel"/>
    <w:tmpl w:val="B628A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B45FAC"/>
    <w:multiLevelType w:val="hybridMultilevel"/>
    <w:tmpl w:val="0E60E9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6445D7"/>
    <w:multiLevelType w:val="hybridMultilevel"/>
    <w:tmpl w:val="3CF4D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A273A0"/>
    <w:multiLevelType w:val="hybridMultilevel"/>
    <w:tmpl w:val="D8F845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BE701F"/>
    <w:multiLevelType w:val="hybridMultilevel"/>
    <w:tmpl w:val="7C9A7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4"/>
  </w:num>
  <w:num w:numId="3">
    <w:abstractNumId w:val="32"/>
  </w:num>
  <w:num w:numId="4">
    <w:abstractNumId w:val="41"/>
  </w:num>
  <w:num w:numId="5">
    <w:abstractNumId w:val="25"/>
  </w:num>
  <w:num w:numId="6">
    <w:abstractNumId w:val="39"/>
  </w:num>
  <w:num w:numId="7">
    <w:abstractNumId w:val="14"/>
  </w:num>
  <w:num w:numId="8">
    <w:abstractNumId w:val="15"/>
  </w:num>
  <w:num w:numId="9">
    <w:abstractNumId w:val="27"/>
  </w:num>
  <w:num w:numId="10">
    <w:abstractNumId w:val="29"/>
  </w:num>
  <w:num w:numId="11">
    <w:abstractNumId w:val="26"/>
  </w:num>
  <w:num w:numId="12">
    <w:abstractNumId w:val="1"/>
  </w:num>
  <w:num w:numId="13">
    <w:abstractNumId w:val="11"/>
  </w:num>
  <w:num w:numId="14">
    <w:abstractNumId w:val="22"/>
  </w:num>
  <w:num w:numId="15">
    <w:abstractNumId w:val="4"/>
  </w:num>
  <w:num w:numId="16">
    <w:abstractNumId w:val="8"/>
  </w:num>
  <w:num w:numId="17">
    <w:abstractNumId w:val="42"/>
  </w:num>
  <w:num w:numId="18">
    <w:abstractNumId w:val="36"/>
  </w:num>
  <w:num w:numId="19">
    <w:abstractNumId w:val="35"/>
  </w:num>
  <w:num w:numId="20">
    <w:abstractNumId w:val="5"/>
  </w:num>
  <w:num w:numId="21">
    <w:abstractNumId w:val="23"/>
  </w:num>
  <w:num w:numId="22">
    <w:abstractNumId w:val="33"/>
  </w:num>
  <w:num w:numId="23">
    <w:abstractNumId w:val="2"/>
  </w:num>
  <w:num w:numId="24">
    <w:abstractNumId w:val="30"/>
  </w:num>
  <w:num w:numId="25">
    <w:abstractNumId w:val="19"/>
  </w:num>
  <w:num w:numId="26">
    <w:abstractNumId w:val="16"/>
  </w:num>
  <w:num w:numId="27">
    <w:abstractNumId w:val="40"/>
  </w:num>
  <w:num w:numId="28">
    <w:abstractNumId w:val="13"/>
  </w:num>
  <w:num w:numId="29">
    <w:abstractNumId w:val="37"/>
  </w:num>
  <w:num w:numId="30">
    <w:abstractNumId w:val="28"/>
  </w:num>
  <w:num w:numId="31">
    <w:abstractNumId w:val="34"/>
  </w:num>
  <w:num w:numId="32">
    <w:abstractNumId w:val="31"/>
  </w:num>
  <w:num w:numId="33">
    <w:abstractNumId w:val="21"/>
  </w:num>
  <w:num w:numId="34">
    <w:abstractNumId w:val="17"/>
  </w:num>
  <w:num w:numId="35">
    <w:abstractNumId w:val="6"/>
  </w:num>
  <w:num w:numId="36">
    <w:abstractNumId w:val="10"/>
  </w:num>
  <w:num w:numId="37">
    <w:abstractNumId w:val="12"/>
  </w:num>
  <w:num w:numId="38">
    <w:abstractNumId w:val="20"/>
  </w:num>
  <w:num w:numId="39">
    <w:abstractNumId w:val="3"/>
  </w:num>
  <w:num w:numId="40">
    <w:abstractNumId w:val="35"/>
  </w:num>
  <w:num w:numId="41">
    <w:abstractNumId w:val="38"/>
  </w:num>
  <w:num w:numId="42">
    <w:abstractNumId w:val="0"/>
  </w:num>
  <w:num w:numId="43">
    <w:abstractNumId w:val="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47E"/>
    <w:rsid w:val="00024F6B"/>
    <w:rsid w:val="000362E9"/>
    <w:rsid w:val="0004378A"/>
    <w:rsid w:val="000557FB"/>
    <w:rsid w:val="000900E9"/>
    <w:rsid w:val="00092A2D"/>
    <w:rsid w:val="000A0F2C"/>
    <w:rsid w:val="000A506A"/>
    <w:rsid w:val="000A59AA"/>
    <w:rsid w:val="000C3FA8"/>
    <w:rsid w:val="000F2834"/>
    <w:rsid w:val="000F5D59"/>
    <w:rsid w:val="00110865"/>
    <w:rsid w:val="00122D5B"/>
    <w:rsid w:val="00125E9C"/>
    <w:rsid w:val="001278EC"/>
    <w:rsid w:val="00136D9B"/>
    <w:rsid w:val="001741E6"/>
    <w:rsid w:val="00174BC5"/>
    <w:rsid w:val="001823D0"/>
    <w:rsid w:val="00183C16"/>
    <w:rsid w:val="00187D1F"/>
    <w:rsid w:val="001C38FE"/>
    <w:rsid w:val="001F21F5"/>
    <w:rsid w:val="00201AF6"/>
    <w:rsid w:val="00206D1B"/>
    <w:rsid w:val="002307AB"/>
    <w:rsid w:val="00237CF2"/>
    <w:rsid w:val="00240951"/>
    <w:rsid w:val="00241241"/>
    <w:rsid w:val="00262EA4"/>
    <w:rsid w:val="002A0365"/>
    <w:rsid w:val="002A1586"/>
    <w:rsid w:val="002B74EF"/>
    <w:rsid w:val="002C4C9F"/>
    <w:rsid w:val="002E7A9E"/>
    <w:rsid w:val="002F4F55"/>
    <w:rsid w:val="00303398"/>
    <w:rsid w:val="00342F5F"/>
    <w:rsid w:val="00344A9F"/>
    <w:rsid w:val="00361C34"/>
    <w:rsid w:val="003661D5"/>
    <w:rsid w:val="00387830"/>
    <w:rsid w:val="003D2585"/>
    <w:rsid w:val="003E764C"/>
    <w:rsid w:val="00404660"/>
    <w:rsid w:val="00405147"/>
    <w:rsid w:val="00407CC7"/>
    <w:rsid w:val="0041715D"/>
    <w:rsid w:val="00440DC7"/>
    <w:rsid w:val="00482691"/>
    <w:rsid w:val="00483223"/>
    <w:rsid w:val="00485D18"/>
    <w:rsid w:val="004965CB"/>
    <w:rsid w:val="004A0E81"/>
    <w:rsid w:val="004A391E"/>
    <w:rsid w:val="0050128E"/>
    <w:rsid w:val="005027B0"/>
    <w:rsid w:val="00514E63"/>
    <w:rsid w:val="0053650C"/>
    <w:rsid w:val="00537CEE"/>
    <w:rsid w:val="00551D6B"/>
    <w:rsid w:val="00553FE8"/>
    <w:rsid w:val="005540F2"/>
    <w:rsid w:val="00554341"/>
    <w:rsid w:val="005617CD"/>
    <w:rsid w:val="005678B1"/>
    <w:rsid w:val="00586CDB"/>
    <w:rsid w:val="00591C4F"/>
    <w:rsid w:val="005D7F4B"/>
    <w:rsid w:val="00603597"/>
    <w:rsid w:val="0065147E"/>
    <w:rsid w:val="006544FF"/>
    <w:rsid w:val="00680EDE"/>
    <w:rsid w:val="006B7CD9"/>
    <w:rsid w:val="006F64C0"/>
    <w:rsid w:val="00722C5E"/>
    <w:rsid w:val="0072712D"/>
    <w:rsid w:val="00727E2D"/>
    <w:rsid w:val="0073792C"/>
    <w:rsid w:val="007471E5"/>
    <w:rsid w:val="00753DA4"/>
    <w:rsid w:val="00771E68"/>
    <w:rsid w:val="0077771B"/>
    <w:rsid w:val="007A2BC1"/>
    <w:rsid w:val="007B2BD2"/>
    <w:rsid w:val="007C2588"/>
    <w:rsid w:val="007C35BB"/>
    <w:rsid w:val="007D4479"/>
    <w:rsid w:val="007F150D"/>
    <w:rsid w:val="007F451A"/>
    <w:rsid w:val="008174B9"/>
    <w:rsid w:val="008539F4"/>
    <w:rsid w:val="00897316"/>
    <w:rsid w:val="008B1BD0"/>
    <w:rsid w:val="008B7B59"/>
    <w:rsid w:val="008C2DE4"/>
    <w:rsid w:val="008C2F7A"/>
    <w:rsid w:val="008C7E4E"/>
    <w:rsid w:val="008F20E0"/>
    <w:rsid w:val="009450B8"/>
    <w:rsid w:val="00951CE5"/>
    <w:rsid w:val="00966145"/>
    <w:rsid w:val="009932BE"/>
    <w:rsid w:val="009C7E13"/>
    <w:rsid w:val="009F7CF7"/>
    <w:rsid w:val="00A273CE"/>
    <w:rsid w:val="00A36D6B"/>
    <w:rsid w:val="00A47D73"/>
    <w:rsid w:val="00AC3D2C"/>
    <w:rsid w:val="00AE4C17"/>
    <w:rsid w:val="00B12043"/>
    <w:rsid w:val="00B1657E"/>
    <w:rsid w:val="00B23596"/>
    <w:rsid w:val="00B43CE1"/>
    <w:rsid w:val="00B60D96"/>
    <w:rsid w:val="00B63E18"/>
    <w:rsid w:val="00B67F7D"/>
    <w:rsid w:val="00B704ED"/>
    <w:rsid w:val="00B8005D"/>
    <w:rsid w:val="00B82191"/>
    <w:rsid w:val="00B834D2"/>
    <w:rsid w:val="00B83561"/>
    <w:rsid w:val="00BC28BB"/>
    <w:rsid w:val="00BC2F56"/>
    <w:rsid w:val="00BD3393"/>
    <w:rsid w:val="00C122F1"/>
    <w:rsid w:val="00C31129"/>
    <w:rsid w:val="00C33DF8"/>
    <w:rsid w:val="00C45A32"/>
    <w:rsid w:val="00C52D06"/>
    <w:rsid w:val="00C736A2"/>
    <w:rsid w:val="00C918B4"/>
    <w:rsid w:val="00C9342B"/>
    <w:rsid w:val="00C93431"/>
    <w:rsid w:val="00C94ADE"/>
    <w:rsid w:val="00CA432F"/>
    <w:rsid w:val="00CC3AB5"/>
    <w:rsid w:val="00CC5C49"/>
    <w:rsid w:val="00CD078E"/>
    <w:rsid w:val="00CD53BC"/>
    <w:rsid w:val="00CF22A5"/>
    <w:rsid w:val="00D0157C"/>
    <w:rsid w:val="00D17032"/>
    <w:rsid w:val="00D25B90"/>
    <w:rsid w:val="00D27DE3"/>
    <w:rsid w:val="00D30C45"/>
    <w:rsid w:val="00D41E08"/>
    <w:rsid w:val="00D46A99"/>
    <w:rsid w:val="00D6047E"/>
    <w:rsid w:val="00D60D03"/>
    <w:rsid w:val="00D62B19"/>
    <w:rsid w:val="00D757E5"/>
    <w:rsid w:val="00D77995"/>
    <w:rsid w:val="00D9485A"/>
    <w:rsid w:val="00DA16B5"/>
    <w:rsid w:val="00DC10BB"/>
    <w:rsid w:val="00DC1300"/>
    <w:rsid w:val="00DC3CA8"/>
    <w:rsid w:val="00DF429B"/>
    <w:rsid w:val="00E213B6"/>
    <w:rsid w:val="00E220C5"/>
    <w:rsid w:val="00E256E1"/>
    <w:rsid w:val="00E4138D"/>
    <w:rsid w:val="00E420A0"/>
    <w:rsid w:val="00E43D3D"/>
    <w:rsid w:val="00E65635"/>
    <w:rsid w:val="00E718A9"/>
    <w:rsid w:val="00E7239E"/>
    <w:rsid w:val="00E73584"/>
    <w:rsid w:val="00E7481F"/>
    <w:rsid w:val="00E74E89"/>
    <w:rsid w:val="00E96BF3"/>
    <w:rsid w:val="00EA38BC"/>
    <w:rsid w:val="00EA7B90"/>
    <w:rsid w:val="00EB2334"/>
    <w:rsid w:val="00EC43EE"/>
    <w:rsid w:val="00F11F9B"/>
    <w:rsid w:val="00F14048"/>
    <w:rsid w:val="00F14FF2"/>
    <w:rsid w:val="00F15D08"/>
    <w:rsid w:val="00F1777D"/>
    <w:rsid w:val="00F17D78"/>
    <w:rsid w:val="00F355C7"/>
    <w:rsid w:val="00F50469"/>
    <w:rsid w:val="00FB1E21"/>
    <w:rsid w:val="00FB3D48"/>
    <w:rsid w:val="00FE1013"/>
    <w:rsid w:val="00FE287E"/>
    <w:rsid w:val="00FE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F22A5"/>
    <w:pPr>
      <w:framePr w:w="7920" w:h="1980" w:hRule="exact" w:hSpace="180" w:wrap="auto" w:hAnchor="page" w:xAlign="center" w:yAlign="bottom"/>
      <w:ind w:left="2880"/>
    </w:pPr>
    <w:rPr>
      <w:rFonts w:cs="Arial"/>
      <w:sz w:val="22"/>
      <w:szCs w:val="22"/>
    </w:rPr>
  </w:style>
  <w:style w:type="paragraph" w:styleId="Header">
    <w:name w:val="header"/>
    <w:basedOn w:val="Normal"/>
    <w:rsid w:val="00C33D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3D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3DF8"/>
  </w:style>
  <w:style w:type="paragraph" w:styleId="CommentText">
    <w:name w:val="annotation text"/>
    <w:basedOn w:val="Normal"/>
    <w:link w:val="CommentTextChar"/>
    <w:uiPriority w:val="99"/>
    <w:semiHidden/>
    <w:unhideWhenUsed/>
    <w:rsid w:val="001C38FE"/>
  </w:style>
  <w:style w:type="character" w:customStyle="1" w:styleId="CommentTextChar">
    <w:name w:val="Comment Text Char"/>
    <w:link w:val="CommentText"/>
    <w:uiPriority w:val="99"/>
    <w:semiHidden/>
    <w:rsid w:val="001C38F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38FE"/>
    <w:rPr>
      <w:b/>
      <w:bCs/>
    </w:rPr>
  </w:style>
  <w:style w:type="character" w:customStyle="1" w:styleId="CommentSubjectChar">
    <w:name w:val="Comment Subject Char"/>
    <w:link w:val="CommentSubject"/>
    <w:semiHidden/>
    <w:rsid w:val="001C38FE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E7358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7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2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Mesa-Tejada\Documents\Budget%20Committee%20-%202014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Mesa-Tejada</dc:creator>
  <cp:lastModifiedBy>Tina Harrington</cp:lastModifiedBy>
  <cp:revision>2</cp:revision>
  <cp:lastPrinted>2015-02-09T13:27:00Z</cp:lastPrinted>
  <dcterms:created xsi:type="dcterms:W3CDTF">2015-02-09T13:27:00Z</dcterms:created>
  <dcterms:modified xsi:type="dcterms:W3CDTF">2015-02-09T13:27:00Z</dcterms:modified>
</cp:coreProperties>
</file>